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57236, Number Passed Filter: 56285</w:t>
      </w:r>
      <w:r>
        <w:br/>
      </w:r>
      <w:r>
        <w:rPr>
          <w:rStyle w:val="VerbatimChar"/>
        </w:rPr>
        <w:t xml:space="preserve">## I Codes: 7863 (13.737857%)</w:t>
      </w:r>
      <w:r>
        <w:br/>
      </w:r>
      <w:r>
        <w:rPr>
          <w:rStyle w:val="VerbatimChar"/>
        </w:rPr>
        <w:t xml:space="preserve">## Q Codes: 446 (0.77923%)</w:t>
      </w:r>
      <w:r>
        <w:br/>
      </w:r>
      <w:r>
        <w:rPr>
          <w:rStyle w:val="VerbatimChar"/>
        </w:rPr>
        <w:t xml:space="preserve">## U Codes: 2251 (3.932839%)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Suspended Solids, TSS</dc:title>
  <dc:creator/>
  <cp:keywords/>
  <dcterms:created xsi:type="dcterms:W3CDTF">2023-05-18T07:10:26Z</dcterms:created>
  <dcterms:modified xsi:type="dcterms:W3CDTF">2023-05-18T07:10:26Z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